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A056" w14:textId="77777777" w:rsidR="008157CC" w:rsidRDefault="008157CC" w:rsidP="008157CC">
      <w:pPr>
        <w:pStyle w:val="Sous-titre"/>
        <w:spacing w:after="0"/>
        <w:sectPr w:rsidR="008157CC" w:rsidSect="00576388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425" w:footer="708" w:gutter="0"/>
          <w:cols w:space="708"/>
          <w:docGrid w:linePitch="360"/>
        </w:sectPr>
      </w:pPr>
      <w:bookmarkStart w:id="0" w:name="_Hlk95308757"/>
      <w:bookmarkStart w:id="1" w:name="_Toc17906540"/>
      <w:bookmarkStart w:id="2" w:name="_Toc17908687"/>
      <w:bookmarkEnd w:id="0"/>
    </w:p>
    <w:bookmarkEnd w:id="1"/>
    <w:bookmarkEnd w:id="2"/>
    <w:p w14:paraId="511EA516" w14:textId="49962056" w:rsidR="0008610D" w:rsidRPr="0008610D" w:rsidRDefault="0008610D" w:rsidP="0008610D">
      <w:pPr>
        <w:spacing w:after="0"/>
        <w:jc w:val="center"/>
        <w:rPr>
          <w:b/>
          <w:bCs/>
          <w:color w:val="1F497D"/>
          <w:sz w:val="28"/>
          <w:szCs w:val="28"/>
        </w:rPr>
      </w:pPr>
      <w:r w:rsidRPr="0008610D">
        <w:rPr>
          <w:b/>
          <w:bCs/>
          <w:color w:val="1F497D"/>
          <w:sz w:val="28"/>
          <w:szCs w:val="28"/>
        </w:rPr>
        <w:t>Baromètre OTT NPA Conseil / Harris Interactive</w:t>
      </w:r>
    </w:p>
    <w:p w14:paraId="14F9D00C" w14:textId="0AAE05BC" w:rsidR="008157CC" w:rsidRPr="0008610D" w:rsidRDefault="008259E4" w:rsidP="0008610D">
      <w:pPr>
        <w:spacing w:after="0"/>
        <w:jc w:val="center"/>
        <w:rPr>
          <w:b/>
          <w:bCs/>
          <w:color w:val="1F497D"/>
          <w:sz w:val="32"/>
          <w:szCs w:val="32"/>
        </w:rPr>
        <w:sectPr w:rsidR="008157CC" w:rsidRPr="0008610D" w:rsidSect="00AC7535">
          <w:type w:val="continuous"/>
          <w:pgSz w:w="11906" w:h="16838"/>
          <w:pgMar w:top="1417" w:right="1417" w:bottom="1417" w:left="1417" w:header="426" w:footer="708" w:gutter="0"/>
          <w:cols w:space="708"/>
          <w:docGrid w:linePitch="360"/>
        </w:sectPr>
      </w:pPr>
      <w:r w:rsidRPr="0008610D">
        <w:rPr>
          <w:b/>
          <w:bCs/>
          <w:color w:val="1F497D"/>
          <w:sz w:val="32"/>
          <w:szCs w:val="32"/>
        </w:rPr>
        <w:t xml:space="preserve">La </w:t>
      </w:r>
      <w:proofErr w:type="spellStart"/>
      <w:r w:rsidRPr="0008610D">
        <w:rPr>
          <w:b/>
          <w:bCs/>
          <w:color w:val="1F497D"/>
          <w:sz w:val="32"/>
          <w:szCs w:val="32"/>
        </w:rPr>
        <w:t>SVoD</w:t>
      </w:r>
      <w:proofErr w:type="spellEnd"/>
      <w:r w:rsidRPr="0008610D">
        <w:rPr>
          <w:b/>
          <w:bCs/>
          <w:color w:val="1F497D"/>
          <w:sz w:val="32"/>
          <w:szCs w:val="32"/>
        </w:rPr>
        <w:t xml:space="preserve"> en net recul ; le </w:t>
      </w:r>
      <w:proofErr w:type="spellStart"/>
      <w:r w:rsidRPr="0008610D">
        <w:rPr>
          <w:b/>
          <w:bCs/>
          <w:color w:val="1F497D"/>
          <w:sz w:val="32"/>
          <w:szCs w:val="32"/>
        </w:rPr>
        <w:t>Pass</w:t>
      </w:r>
      <w:proofErr w:type="spellEnd"/>
      <w:r w:rsidRPr="0008610D">
        <w:rPr>
          <w:b/>
          <w:bCs/>
          <w:color w:val="1F497D"/>
          <w:sz w:val="32"/>
          <w:szCs w:val="32"/>
        </w:rPr>
        <w:t xml:space="preserve"> Amazon Ligue 1 toujours en forte croissance</w:t>
      </w:r>
    </w:p>
    <w:p w14:paraId="1E3D523D" w14:textId="64675633" w:rsidR="008259E4" w:rsidRDefault="008259E4" w:rsidP="008259E4">
      <w:pPr>
        <w:spacing w:after="120" w:line="240" w:lineRule="auto"/>
        <w:jc w:val="both"/>
        <w:rPr>
          <w:b/>
          <w:lang w:eastAsia="ko-KR"/>
        </w:rPr>
        <w:sectPr w:rsidR="008259E4" w:rsidSect="008259E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7" w:right="1417" w:bottom="1417" w:left="1417" w:header="426" w:footer="708" w:gutter="0"/>
          <w:cols w:space="708"/>
          <w:docGrid w:linePitch="360"/>
        </w:sectPr>
      </w:pPr>
      <w:r>
        <w:rPr>
          <w:b/>
          <w:lang w:eastAsia="ko-KR"/>
        </w:rPr>
        <w:t>D</w:t>
      </w:r>
      <w:r w:rsidRPr="000E40E3">
        <w:rPr>
          <w:b/>
          <w:lang w:eastAsia="ko-KR"/>
        </w:rPr>
        <w:t xml:space="preserve">u 8 au 20 décembre 2021, </w:t>
      </w:r>
      <w:r>
        <w:rPr>
          <w:b/>
          <w:lang w:eastAsia="ko-KR"/>
        </w:rPr>
        <w:t>Harris Interactive a interrogé</w:t>
      </w:r>
      <w:r w:rsidRPr="000E40E3">
        <w:rPr>
          <w:b/>
          <w:lang w:eastAsia="ko-KR"/>
        </w:rPr>
        <w:t xml:space="preserve"> 3</w:t>
      </w:r>
      <w:r w:rsidR="00BA3115">
        <w:rPr>
          <w:b/>
          <w:lang w:eastAsia="ko-KR"/>
        </w:rPr>
        <w:t> </w:t>
      </w:r>
      <w:r w:rsidRPr="000E40E3">
        <w:rPr>
          <w:b/>
          <w:lang w:eastAsia="ko-KR"/>
        </w:rPr>
        <w:t>757 Françaises et Français de 15 ans et plus</w:t>
      </w:r>
      <w:r>
        <w:rPr>
          <w:b/>
          <w:lang w:eastAsia="ko-KR"/>
        </w:rPr>
        <w:t xml:space="preserve"> dans le cadre de la 7</w:t>
      </w:r>
      <w:r w:rsidRPr="000E40E3">
        <w:rPr>
          <w:b/>
          <w:vertAlign w:val="superscript"/>
          <w:lang w:eastAsia="ko-KR"/>
        </w:rPr>
        <w:t>e</w:t>
      </w:r>
      <w:r>
        <w:rPr>
          <w:b/>
          <w:lang w:eastAsia="ko-KR"/>
        </w:rPr>
        <w:t xml:space="preserve"> vague du Baromètre OTT</w:t>
      </w:r>
      <w:r w:rsidRPr="000E40E3">
        <w:rPr>
          <w:b/>
          <w:lang w:eastAsia="ko-KR"/>
        </w:rPr>
        <w:t>.</w:t>
      </w:r>
      <w:r>
        <w:rPr>
          <w:b/>
          <w:lang w:eastAsia="ko-KR"/>
        </w:rPr>
        <w:t xml:space="preserve"> L’étude permet d’évaluer à 6</w:t>
      </w:r>
      <w:r w:rsidR="00BA3115">
        <w:rPr>
          <w:b/>
          <w:lang w:eastAsia="ko-KR"/>
        </w:rPr>
        <w:t> </w:t>
      </w:r>
      <w:r>
        <w:rPr>
          <w:b/>
          <w:lang w:eastAsia="ko-KR"/>
        </w:rPr>
        <w:t xml:space="preserve">% la proportion des abonnés au </w:t>
      </w:r>
      <w:proofErr w:type="spellStart"/>
      <w:r>
        <w:rPr>
          <w:b/>
          <w:lang w:eastAsia="ko-KR"/>
        </w:rPr>
        <w:t>Pass</w:t>
      </w:r>
      <w:proofErr w:type="spellEnd"/>
      <w:r>
        <w:rPr>
          <w:b/>
          <w:lang w:eastAsia="ko-KR"/>
        </w:rPr>
        <w:t xml:space="preserve"> L</w:t>
      </w:r>
      <w:proofErr w:type="gramStart"/>
      <w:r>
        <w:rPr>
          <w:b/>
          <w:lang w:eastAsia="ko-KR"/>
        </w:rPr>
        <w:t>1 ,</w:t>
      </w:r>
      <w:proofErr w:type="gramEnd"/>
      <w:r>
        <w:rPr>
          <w:b/>
          <w:lang w:eastAsia="ko-KR"/>
        </w:rPr>
        <w:t xml:space="preserve"> soit légèrement plus d’</w:t>
      </w:r>
      <w:r w:rsidR="00BA3115">
        <w:rPr>
          <w:b/>
          <w:lang w:eastAsia="ko-KR"/>
        </w:rPr>
        <w:t xml:space="preserve">1 </w:t>
      </w:r>
      <w:r>
        <w:rPr>
          <w:b/>
          <w:lang w:eastAsia="ko-KR"/>
        </w:rPr>
        <w:t>abonné à Amazon Prime</w:t>
      </w:r>
      <w:r w:rsidR="00BA3115">
        <w:rPr>
          <w:b/>
          <w:lang w:eastAsia="ko-KR"/>
        </w:rPr>
        <w:t xml:space="preserve"> sur 6</w:t>
      </w:r>
      <w:r>
        <w:rPr>
          <w:b/>
          <w:lang w:eastAsia="ko-KR"/>
        </w:rPr>
        <w:t xml:space="preserve">. </w:t>
      </w:r>
      <w:r w:rsidRPr="00A938CB">
        <w:rPr>
          <w:b/>
          <w:lang w:eastAsia="ko-KR"/>
        </w:rPr>
        <w:t xml:space="preserve">La pénétration de la </w:t>
      </w:r>
      <w:proofErr w:type="spellStart"/>
      <w:r w:rsidRPr="00A938CB">
        <w:rPr>
          <w:b/>
          <w:lang w:eastAsia="ko-KR"/>
        </w:rPr>
        <w:t>SVoD</w:t>
      </w:r>
      <w:proofErr w:type="spellEnd"/>
      <w:r>
        <w:rPr>
          <w:b/>
          <w:lang w:eastAsia="ko-KR"/>
        </w:rPr>
        <w:t>, en revanche, se situe</w:t>
      </w:r>
      <w:r w:rsidRPr="00A938CB">
        <w:rPr>
          <w:b/>
          <w:lang w:eastAsia="ko-KR"/>
        </w:rPr>
        <w:t xml:space="preserve"> au plus bas depuis l’automne 2020, et en baisse de plus de </w:t>
      </w:r>
      <w:r w:rsidR="00BA3115">
        <w:rPr>
          <w:b/>
          <w:lang w:eastAsia="ko-KR"/>
        </w:rPr>
        <w:t xml:space="preserve">3 </w:t>
      </w:r>
      <w:r w:rsidRPr="00A938CB">
        <w:rPr>
          <w:b/>
          <w:lang w:eastAsia="ko-KR"/>
        </w:rPr>
        <w:t>points en un an.</w:t>
      </w:r>
    </w:p>
    <w:p w14:paraId="37008B36" w14:textId="46738076" w:rsidR="008259E4" w:rsidRDefault="008259E4" w:rsidP="008259E4">
      <w:pPr>
        <w:spacing w:after="120"/>
        <w:jc w:val="both"/>
        <w:rPr>
          <w:rFonts w:ascii="Calibri" w:eastAsia="Calibri" w:hAnsi="Calibri" w:cs="Arial"/>
          <w:b/>
          <w:bCs/>
          <w:color w:val="000000" w:themeColor="text1"/>
          <w:sz w:val="20"/>
          <w:szCs w:val="20"/>
        </w:rPr>
      </w:pPr>
      <w:r w:rsidRPr="00A938CB">
        <w:rPr>
          <w:rFonts w:ascii="Calibri" w:eastAsia="Calibri" w:hAnsi="Calibri" w:cs="Arial"/>
          <w:color w:val="000000" w:themeColor="text1"/>
          <w:sz w:val="20"/>
          <w:szCs w:val="20"/>
        </w:rPr>
        <w:t>Divorce au s</w:t>
      </w:r>
      <w:r>
        <w:rPr>
          <w:rFonts w:ascii="Calibri" w:eastAsia="Calibri" w:hAnsi="Calibri" w:cs="Arial"/>
          <w:color w:val="000000" w:themeColor="text1"/>
          <w:sz w:val="20"/>
          <w:szCs w:val="20"/>
        </w:rPr>
        <w:t>e</w:t>
      </w:r>
      <w:r w:rsidRPr="00A938CB">
        <w:rPr>
          <w:rFonts w:ascii="Calibri" w:eastAsia="Calibri" w:hAnsi="Calibri" w:cs="Arial"/>
          <w:color w:val="000000" w:themeColor="text1"/>
          <w:sz w:val="20"/>
          <w:szCs w:val="20"/>
        </w:rPr>
        <w:t xml:space="preserve">in du couple OTT / </w:t>
      </w:r>
      <w:proofErr w:type="spellStart"/>
      <w:r w:rsidRPr="00A938CB">
        <w:rPr>
          <w:rFonts w:ascii="Calibri" w:eastAsia="Calibri" w:hAnsi="Calibri" w:cs="Arial"/>
          <w:color w:val="000000" w:themeColor="text1"/>
          <w:sz w:val="20"/>
          <w:szCs w:val="20"/>
        </w:rPr>
        <w:t>SVoD</w:t>
      </w:r>
      <w:proofErr w:type="spellEnd"/>
      <w:r w:rsidRPr="00A938CB">
        <w:rPr>
          <w:rFonts w:ascii="Calibri" w:eastAsia="Calibri" w:hAnsi="Calibri" w:cs="Arial"/>
          <w:color w:val="000000" w:themeColor="text1"/>
          <w:sz w:val="20"/>
          <w:szCs w:val="20"/>
        </w:rPr>
        <w:t xml:space="preserve"> ! </w:t>
      </w:r>
      <w:r w:rsidR="00BA3115">
        <w:rPr>
          <w:rFonts w:ascii="Calibri" w:eastAsia="Calibri" w:hAnsi="Calibri" w:cs="Arial"/>
          <w:color w:val="000000" w:themeColor="text1"/>
          <w:sz w:val="20"/>
          <w:szCs w:val="20"/>
        </w:rPr>
        <w:t>S</w:t>
      </w:r>
      <w:r w:rsidRPr="00A938CB">
        <w:rPr>
          <w:rFonts w:ascii="Calibri" w:eastAsia="Calibri" w:hAnsi="Calibri" w:cs="Arial"/>
          <w:color w:val="000000" w:themeColor="text1"/>
          <w:sz w:val="20"/>
          <w:szCs w:val="20"/>
        </w:rPr>
        <w:t xml:space="preserve">i </w:t>
      </w:r>
      <w:r w:rsidRPr="00A938CB">
        <w:rPr>
          <w:rFonts w:ascii="Calibri" w:eastAsia="Calibri" w:hAnsi="Calibri" w:cs="Arial"/>
          <w:b/>
          <w:bCs/>
          <w:color w:val="000000" w:themeColor="text1"/>
          <w:sz w:val="20"/>
          <w:szCs w:val="20"/>
        </w:rPr>
        <w:t>l’équipement des Français en matériel « nativement » OTT</w:t>
      </w:r>
      <w:r w:rsidRPr="00A938CB">
        <w:rPr>
          <w:rFonts w:ascii="Calibri" w:eastAsia="Calibri" w:hAnsi="Calibri" w:cs="Arial"/>
          <w:color w:val="000000" w:themeColor="text1"/>
          <w:sz w:val="20"/>
          <w:szCs w:val="20"/>
        </w:rPr>
        <w:t xml:space="preserve"> (</w:t>
      </w:r>
      <w:r w:rsidR="00BA3115">
        <w:rPr>
          <w:rFonts w:ascii="Calibri" w:eastAsia="Calibri" w:hAnsi="Calibri" w:cs="Arial"/>
          <w:color w:val="000000" w:themeColor="text1"/>
          <w:sz w:val="20"/>
          <w:szCs w:val="20"/>
        </w:rPr>
        <w:t>S</w:t>
      </w:r>
      <w:r w:rsidRPr="00A938CB">
        <w:rPr>
          <w:rFonts w:ascii="Calibri" w:eastAsia="Calibri" w:hAnsi="Calibri" w:cs="Arial"/>
          <w:color w:val="000000" w:themeColor="text1"/>
          <w:sz w:val="20"/>
          <w:szCs w:val="20"/>
        </w:rPr>
        <w:t>mart TV, clé HDMI et/ou box OTT) a continué à croître fortement en 2021 (</w:t>
      </w:r>
      <w:r w:rsidRPr="00A938CB">
        <w:rPr>
          <w:rFonts w:ascii="Calibri" w:eastAsia="Calibri" w:hAnsi="Calibri" w:cs="Arial"/>
          <w:b/>
          <w:bCs/>
          <w:color w:val="000000" w:themeColor="text1"/>
          <w:sz w:val="20"/>
          <w:szCs w:val="20"/>
        </w:rPr>
        <w:t>près de 60</w:t>
      </w:r>
      <w:r w:rsidR="00BA3115">
        <w:rPr>
          <w:rFonts w:ascii="Calibri" w:eastAsia="Calibri" w:hAnsi="Calibri" w:cs="Arial"/>
          <w:b/>
          <w:bCs/>
          <w:color w:val="000000" w:themeColor="text1"/>
          <w:sz w:val="20"/>
          <w:szCs w:val="20"/>
        </w:rPr>
        <w:t> </w:t>
      </w:r>
      <w:r w:rsidRPr="00A938CB">
        <w:rPr>
          <w:rFonts w:ascii="Calibri" w:eastAsia="Calibri" w:hAnsi="Calibri" w:cs="Arial"/>
          <w:b/>
          <w:bCs/>
          <w:color w:val="000000" w:themeColor="text1"/>
          <w:sz w:val="20"/>
          <w:szCs w:val="20"/>
        </w:rPr>
        <w:t>% en fin d’année, en hausse de 6 points en un an)</w:t>
      </w:r>
      <w:r w:rsidRPr="00A938CB">
        <w:rPr>
          <w:rFonts w:ascii="Calibri" w:eastAsia="Calibri" w:hAnsi="Calibri" w:cs="Arial"/>
          <w:color w:val="000000" w:themeColor="text1"/>
          <w:sz w:val="20"/>
          <w:szCs w:val="20"/>
        </w:rPr>
        <w:t xml:space="preserve">, </w:t>
      </w:r>
      <w:r w:rsidRPr="00A938CB">
        <w:rPr>
          <w:rFonts w:ascii="Calibri" w:eastAsia="Calibri" w:hAnsi="Calibri" w:cs="Arial"/>
          <w:b/>
          <w:bCs/>
          <w:color w:val="000000" w:themeColor="text1"/>
          <w:sz w:val="20"/>
          <w:szCs w:val="20"/>
        </w:rPr>
        <w:t xml:space="preserve">la pénétration de la </w:t>
      </w:r>
      <w:proofErr w:type="spellStart"/>
      <w:r w:rsidRPr="00A938CB">
        <w:rPr>
          <w:rFonts w:ascii="Calibri" w:eastAsia="Calibri" w:hAnsi="Calibri" w:cs="Arial"/>
          <w:b/>
          <w:bCs/>
          <w:color w:val="000000" w:themeColor="text1"/>
          <w:sz w:val="20"/>
          <w:szCs w:val="20"/>
        </w:rPr>
        <w:t>SVoD</w:t>
      </w:r>
      <w:proofErr w:type="spellEnd"/>
      <w:r w:rsidRPr="00A938CB">
        <w:rPr>
          <w:rFonts w:ascii="Calibri" w:eastAsia="Calibri" w:hAnsi="Calibri" w:cs="Arial"/>
          <w:b/>
          <w:bCs/>
          <w:color w:val="000000" w:themeColor="text1"/>
          <w:sz w:val="20"/>
          <w:szCs w:val="20"/>
        </w:rPr>
        <w:t xml:space="preserve"> se situe à </w:t>
      </w:r>
      <w:r>
        <w:rPr>
          <w:rFonts w:ascii="Calibri" w:eastAsia="Calibri" w:hAnsi="Calibri" w:cs="Arial"/>
          <w:b/>
          <w:bCs/>
          <w:color w:val="000000" w:themeColor="text1"/>
          <w:sz w:val="20"/>
          <w:szCs w:val="20"/>
        </w:rPr>
        <w:t>son plus bas depuis septembre</w:t>
      </w:r>
      <w:r w:rsidRPr="00A938CB">
        <w:rPr>
          <w:rFonts w:ascii="Calibri" w:eastAsia="Calibri" w:hAnsi="Calibri" w:cs="Arial"/>
          <w:b/>
          <w:bCs/>
          <w:color w:val="000000" w:themeColor="text1"/>
          <w:sz w:val="20"/>
          <w:szCs w:val="20"/>
        </w:rPr>
        <w:t xml:space="preserve"> 2020</w:t>
      </w:r>
      <w:r w:rsidRPr="00A938CB">
        <w:rPr>
          <w:rFonts w:ascii="Calibri" w:eastAsia="Calibri" w:hAnsi="Calibri" w:cs="Arial"/>
          <w:color w:val="000000" w:themeColor="text1"/>
          <w:sz w:val="20"/>
          <w:szCs w:val="20"/>
        </w:rPr>
        <w:t xml:space="preserve"> (</w:t>
      </w:r>
      <w:r>
        <w:rPr>
          <w:rFonts w:ascii="Calibri" w:eastAsia="Calibri" w:hAnsi="Calibri" w:cs="Arial"/>
          <w:color w:val="000000" w:themeColor="text1"/>
          <w:sz w:val="20"/>
          <w:szCs w:val="20"/>
        </w:rPr>
        <w:t>49,5</w:t>
      </w:r>
      <w:r w:rsidR="00BA3115">
        <w:rPr>
          <w:rFonts w:ascii="Calibri" w:eastAsia="Calibri" w:hAnsi="Calibri" w:cs="Arial"/>
          <w:color w:val="000000" w:themeColor="text1"/>
          <w:sz w:val="20"/>
          <w:szCs w:val="20"/>
        </w:rPr>
        <w:t> </w:t>
      </w:r>
      <w:r>
        <w:rPr>
          <w:rFonts w:ascii="Calibri" w:eastAsia="Calibri" w:hAnsi="Calibri" w:cs="Arial"/>
          <w:color w:val="000000" w:themeColor="text1"/>
          <w:sz w:val="20"/>
          <w:szCs w:val="20"/>
        </w:rPr>
        <w:t xml:space="preserve">%, vs </w:t>
      </w:r>
      <w:r w:rsidRPr="00A938CB">
        <w:rPr>
          <w:rFonts w:ascii="Calibri" w:eastAsia="Calibri" w:hAnsi="Calibri" w:cs="Arial"/>
          <w:color w:val="000000" w:themeColor="text1"/>
          <w:sz w:val="20"/>
          <w:szCs w:val="20"/>
        </w:rPr>
        <w:t>49,8</w:t>
      </w:r>
      <w:r w:rsidR="00BA3115">
        <w:rPr>
          <w:rFonts w:ascii="Calibri" w:eastAsia="Calibri" w:hAnsi="Calibri" w:cs="Arial"/>
          <w:color w:val="000000" w:themeColor="text1"/>
          <w:sz w:val="20"/>
          <w:szCs w:val="20"/>
        </w:rPr>
        <w:t> </w:t>
      </w:r>
      <w:r w:rsidRPr="00A938CB">
        <w:rPr>
          <w:rFonts w:ascii="Calibri" w:eastAsia="Calibri" w:hAnsi="Calibri" w:cs="Arial"/>
          <w:color w:val="000000" w:themeColor="text1"/>
          <w:sz w:val="20"/>
          <w:szCs w:val="20"/>
        </w:rPr>
        <w:t xml:space="preserve">% à l’époque), et en recul de plus de </w:t>
      </w:r>
      <w:r w:rsidR="00BA3115">
        <w:rPr>
          <w:rFonts w:ascii="Calibri" w:eastAsia="Calibri" w:hAnsi="Calibri" w:cs="Arial"/>
          <w:color w:val="000000" w:themeColor="text1"/>
          <w:sz w:val="20"/>
          <w:szCs w:val="20"/>
        </w:rPr>
        <w:t xml:space="preserve">3 </w:t>
      </w:r>
      <w:r w:rsidRPr="00A938CB">
        <w:rPr>
          <w:rFonts w:ascii="Calibri" w:eastAsia="Calibri" w:hAnsi="Calibri" w:cs="Arial"/>
          <w:color w:val="000000" w:themeColor="text1"/>
          <w:sz w:val="20"/>
          <w:szCs w:val="20"/>
        </w:rPr>
        <w:t xml:space="preserve">points par rapport à la fin 2020. </w:t>
      </w:r>
      <w:r>
        <w:rPr>
          <w:rFonts w:ascii="Calibri" w:eastAsia="Calibri" w:hAnsi="Calibri" w:cs="Arial"/>
          <w:color w:val="000000" w:themeColor="text1"/>
          <w:sz w:val="20"/>
          <w:szCs w:val="20"/>
        </w:rPr>
        <w:t>A</w:t>
      </w:r>
      <w:r w:rsidRPr="00A938CB">
        <w:rPr>
          <w:rFonts w:ascii="Calibri" w:eastAsia="Calibri" w:hAnsi="Calibri" w:cs="Arial"/>
          <w:color w:val="000000" w:themeColor="text1"/>
          <w:sz w:val="20"/>
          <w:szCs w:val="20"/>
        </w:rPr>
        <w:t xml:space="preserve">u cours des douze derniers mois, </w:t>
      </w:r>
      <w:r w:rsidRPr="00A938CB">
        <w:rPr>
          <w:rFonts w:ascii="Calibri" w:eastAsia="Calibri" w:hAnsi="Calibri" w:cs="Arial"/>
          <w:b/>
          <w:bCs/>
          <w:color w:val="000000" w:themeColor="text1"/>
          <w:sz w:val="20"/>
          <w:szCs w:val="20"/>
        </w:rPr>
        <w:t>trois services seulement ont enregistré une hausse significative de la proportion de foyers abonnés : Disney+, Salto et surtout Amazon Prime Vidéo</w:t>
      </w:r>
      <w:r w:rsidRPr="00A938CB">
        <w:rPr>
          <w:rFonts w:ascii="Calibri" w:eastAsia="Calibri" w:hAnsi="Calibri" w:cs="Arial"/>
          <w:color w:val="000000" w:themeColor="text1"/>
          <w:sz w:val="20"/>
          <w:szCs w:val="20"/>
        </w:rPr>
        <w:t xml:space="preserve">, désormais présent dans un foyer sur quatre. </w:t>
      </w:r>
    </w:p>
    <w:p w14:paraId="2AE96A63" w14:textId="58141BBD" w:rsidR="008259E4" w:rsidRPr="0008610D" w:rsidRDefault="008259E4" w:rsidP="008259E4">
      <w:pPr>
        <w:spacing w:after="120"/>
        <w:jc w:val="both"/>
        <w:rPr>
          <w:rFonts w:cs="Arial"/>
          <w:color w:val="1F497D"/>
          <w:sz w:val="32"/>
          <w:szCs w:val="32"/>
        </w:rPr>
      </w:pPr>
      <w:r w:rsidRPr="0008610D">
        <w:rPr>
          <w:rFonts w:eastAsia="Calibri"/>
          <w:color w:val="1F497D"/>
          <w:spacing w:val="5"/>
          <w:kern w:val="28"/>
          <w:sz w:val="32"/>
          <w:szCs w:val="32"/>
        </w:rPr>
        <w:t>6</w:t>
      </w:r>
      <w:r w:rsidR="00BA3115">
        <w:rPr>
          <w:rFonts w:eastAsia="Calibri"/>
          <w:color w:val="1F497D"/>
          <w:spacing w:val="5"/>
          <w:kern w:val="28"/>
          <w:sz w:val="32"/>
          <w:szCs w:val="32"/>
        </w:rPr>
        <w:t> </w:t>
      </w:r>
      <w:r w:rsidRPr="0008610D">
        <w:rPr>
          <w:rFonts w:eastAsia="Calibri"/>
          <w:color w:val="1F497D"/>
          <w:spacing w:val="5"/>
          <w:kern w:val="28"/>
          <w:sz w:val="32"/>
          <w:szCs w:val="32"/>
        </w:rPr>
        <w:t xml:space="preserve">% d’abonnés au </w:t>
      </w:r>
      <w:proofErr w:type="spellStart"/>
      <w:r w:rsidRPr="0008610D">
        <w:rPr>
          <w:rFonts w:eastAsia="Calibri"/>
          <w:color w:val="1F497D"/>
          <w:spacing w:val="5"/>
          <w:kern w:val="28"/>
          <w:sz w:val="32"/>
          <w:szCs w:val="32"/>
        </w:rPr>
        <w:t>Pass</w:t>
      </w:r>
      <w:proofErr w:type="spellEnd"/>
      <w:r w:rsidRPr="0008610D">
        <w:rPr>
          <w:rFonts w:eastAsia="Calibri"/>
          <w:color w:val="1F497D"/>
          <w:spacing w:val="5"/>
          <w:kern w:val="28"/>
          <w:sz w:val="32"/>
          <w:szCs w:val="32"/>
        </w:rPr>
        <w:t xml:space="preserve"> Ligue 1 Amazon (+1,3 Point en 3 mois)</w:t>
      </w:r>
    </w:p>
    <w:p w14:paraId="57A334A6" w14:textId="62B65F12" w:rsidR="008259E4" w:rsidRDefault="008259E4" w:rsidP="008259E4">
      <w:pPr>
        <w:spacing w:after="120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>
        <w:rPr>
          <w:rFonts w:ascii="Calibri" w:eastAsia="Calibri" w:hAnsi="Calibri" w:cs="Arial"/>
          <w:color w:val="000000" w:themeColor="text1"/>
          <w:sz w:val="20"/>
          <w:szCs w:val="20"/>
        </w:rPr>
        <w:t>Cette 7</w:t>
      </w:r>
      <w:r w:rsidRPr="005C455E">
        <w:rPr>
          <w:rFonts w:ascii="Calibri" w:eastAsia="Calibri" w:hAnsi="Calibri" w:cs="Arial"/>
          <w:color w:val="000000" w:themeColor="text1"/>
          <w:sz w:val="20"/>
          <w:szCs w:val="20"/>
          <w:vertAlign w:val="superscript"/>
        </w:rPr>
        <w:t>e</w:t>
      </w:r>
      <w:r>
        <w:rPr>
          <w:rFonts w:ascii="Calibri" w:eastAsia="Calibri" w:hAnsi="Calibri" w:cs="Arial"/>
          <w:color w:val="000000" w:themeColor="text1"/>
          <w:sz w:val="20"/>
          <w:szCs w:val="20"/>
        </w:rPr>
        <w:t xml:space="preserve"> vague a permis également de mesurer le niveau de pénétration d’Amazon Prime dans les foyers français (plus d’un interviewé sur trois déclare y être abonné) et la proportion de ces derniers qui utilisent l’accès à Prime Vidéo qui y est associé (25</w:t>
      </w:r>
      <w:r w:rsidR="00BA3115">
        <w:rPr>
          <w:rFonts w:ascii="Calibri" w:eastAsia="Calibri" w:hAnsi="Calibri" w:cs="Arial"/>
          <w:color w:val="000000" w:themeColor="text1"/>
          <w:sz w:val="20"/>
          <w:szCs w:val="20"/>
        </w:rPr>
        <w:t> </w:t>
      </w:r>
      <w:r>
        <w:rPr>
          <w:rFonts w:ascii="Calibri" w:eastAsia="Calibri" w:hAnsi="Calibri" w:cs="Arial"/>
          <w:color w:val="000000" w:themeColor="text1"/>
          <w:sz w:val="20"/>
          <w:szCs w:val="20"/>
        </w:rPr>
        <w:t>% des Français, soit près des trois quarts des abonnés à Prime).</w:t>
      </w:r>
    </w:p>
    <w:p w14:paraId="1E4D2907" w14:textId="46AB9917" w:rsidR="008259E4" w:rsidRDefault="008259E4" w:rsidP="008259E4">
      <w:pPr>
        <w:spacing w:before="120" w:after="120"/>
        <w:jc w:val="both"/>
        <w:rPr>
          <w:rFonts w:ascii="Calibri" w:eastAsia="Calibri" w:hAnsi="Calibri" w:cs="Arial"/>
          <w:noProof/>
          <w:color w:val="000000" w:themeColor="text1"/>
          <w:sz w:val="20"/>
          <w:szCs w:val="20"/>
        </w:rPr>
      </w:pPr>
      <w:r>
        <w:rPr>
          <w:rFonts w:ascii="Calibri" w:eastAsia="Calibri" w:hAnsi="Calibri" w:cs="Arial"/>
          <w:color w:val="000000" w:themeColor="text1"/>
          <w:sz w:val="20"/>
          <w:szCs w:val="20"/>
        </w:rPr>
        <w:t>Elle confirme également l</w:t>
      </w:r>
      <w:r w:rsidRPr="000E40E3">
        <w:rPr>
          <w:rFonts w:ascii="Calibri" w:eastAsia="Calibri" w:hAnsi="Calibri" w:cs="Arial"/>
          <w:color w:val="000000" w:themeColor="text1"/>
          <w:sz w:val="20"/>
          <w:szCs w:val="20"/>
        </w:rPr>
        <w:t xml:space="preserve">e succès </w:t>
      </w:r>
      <w:r>
        <w:rPr>
          <w:rFonts w:ascii="Calibri" w:eastAsia="Calibri" w:hAnsi="Calibri" w:cs="Arial"/>
          <w:color w:val="000000" w:themeColor="text1"/>
          <w:sz w:val="20"/>
          <w:szCs w:val="20"/>
        </w:rPr>
        <w:t>croissant</w:t>
      </w:r>
      <w:r w:rsidRPr="000E40E3">
        <w:rPr>
          <w:rFonts w:ascii="Calibri" w:eastAsia="Calibri" w:hAnsi="Calibri" w:cs="Arial"/>
          <w:color w:val="000000" w:themeColor="text1"/>
          <w:sz w:val="20"/>
          <w:szCs w:val="20"/>
        </w:rPr>
        <w:t xml:space="preserve"> du </w:t>
      </w:r>
      <w:proofErr w:type="spellStart"/>
      <w:r w:rsidRPr="000E40E3">
        <w:rPr>
          <w:rFonts w:ascii="Calibri" w:eastAsia="Calibri" w:hAnsi="Calibri" w:cs="Arial"/>
          <w:color w:val="000000" w:themeColor="text1"/>
          <w:sz w:val="20"/>
          <w:szCs w:val="20"/>
        </w:rPr>
        <w:t>Pass</w:t>
      </w:r>
      <w:proofErr w:type="spellEnd"/>
      <w:r w:rsidRPr="000E40E3">
        <w:rPr>
          <w:rFonts w:ascii="Calibri" w:eastAsia="Calibri" w:hAnsi="Calibri" w:cs="Arial"/>
          <w:color w:val="000000" w:themeColor="text1"/>
          <w:sz w:val="20"/>
          <w:szCs w:val="20"/>
        </w:rPr>
        <w:t xml:space="preserve"> Amazon Ligue 1</w:t>
      </w:r>
      <w:r>
        <w:rPr>
          <w:rFonts w:ascii="Calibri" w:eastAsia="Calibri" w:hAnsi="Calibri" w:cs="Arial"/>
          <w:color w:val="000000" w:themeColor="text1"/>
          <w:sz w:val="20"/>
          <w:szCs w:val="20"/>
        </w:rPr>
        <w:t xml:space="preserve"> : </w:t>
      </w:r>
      <w:r w:rsidRPr="000E40E3">
        <w:rPr>
          <w:rFonts w:ascii="Calibri" w:eastAsia="Calibri" w:hAnsi="Calibri" w:cs="Arial"/>
          <w:color w:val="000000" w:themeColor="text1"/>
          <w:sz w:val="20"/>
          <w:szCs w:val="20"/>
        </w:rPr>
        <w:t>6</w:t>
      </w:r>
      <w:r w:rsidR="00BA3115">
        <w:rPr>
          <w:rFonts w:ascii="Calibri" w:eastAsia="Calibri" w:hAnsi="Calibri" w:cs="Arial"/>
          <w:color w:val="000000" w:themeColor="text1"/>
          <w:sz w:val="20"/>
          <w:szCs w:val="20"/>
        </w:rPr>
        <w:t> </w:t>
      </w:r>
      <w:r w:rsidRPr="000E40E3">
        <w:rPr>
          <w:rFonts w:ascii="Calibri" w:eastAsia="Calibri" w:hAnsi="Calibri" w:cs="Arial"/>
          <w:color w:val="000000" w:themeColor="text1"/>
          <w:sz w:val="20"/>
          <w:szCs w:val="20"/>
        </w:rPr>
        <w:t>% d’abonnés parmi la population totale</w:t>
      </w:r>
      <w:r>
        <w:rPr>
          <w:rFonts w:ascii="Calibri" w:eastAsia="Calibri" w:hAnsi="Calibri" w:cs="Arial"/>
          <w:color w:val="000000" w:themeColor="text1"/>
          <w:sz w:val="20"/>
          <w:szCs w:val="20"/>
        </w:rPr>
        <w:t>, contre 4,7</w:t>
      </w:r>
      <w:r w:rsidR="00BA3115">
        <w:rPr>
          <w:rFonts w:ascii="Calibri" w:eastAsia="Calibri" w:hAnsi="Calibri" w:cs="Arial"/>
          <w:color w:val="000000" w:themeColor="text1"/>
          <w:sz w:val="20"/>
          <w:szCs w:val="20"/>
        </w:rPr>
        <w:t> </w:t>
      </w:r>
      <w:r>
        <w:rPr>
          <w:rFonts w:ascii="Calibri" w:eastAsia="Calibri" w:hAnsi="Calibri" w:cs="Arial"/>
          <w:color w:val="000000" w:themeColor="text1"/>
          <w:sz w:val="20"/>
          <w:szCs w:val="20"/>
        </w:rPr>
        <w:t>% à fin septembre (</w:t>
      </w:r>
      <w:r w:rsidRPr="000E40E3">
        <w:rPr>
          <w:rFonts w:ascii="Calibri" w:eastAsia="Calibri" w:hAnsi="Calibri" w:cs="Arial"/>
          <w:color w:val="000000" w:themeColor="text1"/>
          <w:sz w:val="20"/>
          <w:szCs w:val="20"/>
        </w:rPr>
        <w:t>soit environ 1,8 million</w:t>
      </w:r>
      <w:r>
        <w:rPr>
          <w:rFonts w:ascii="Calibri" w:eastAsia="Calibri" w:hAnsi="Calibri" w:cs="Arial"/>
          <w:color w:val="000000" w:themeColor="text1"/>
          <w:sz w:val="20"/>
          <w:szCs w:val="20"/>
        </w:rPr>
        <w:t xml:space="preserve"> aujourd’hui</w:t>
      </w:r>
      <w:r w:rsidRPr="000E40E3">
        <w:rPr>
          <w:rFonts w:ascii="Calibri" w:eastAsia="Calibri" w:hAnsi="Calibri" w:cs="Arial"/>
          <w:color w:val="000000" w:themeColor="text1"/>
          <w:sz w:val="20"/>
          <w:szCs w:val="20"/>
        </w:rPr>
        <w:t>)</w:t>
      </w:r>
      <w:r>
        <w:rPr>
          <w:rFonts w:ascii="Calibri" w:eastAsia="Calibri" w:hAnsi="Calibri" w:cs="Arial"/>
          <w:color w:val="000000" w:themeColor="text1"/>
          <w:sz w:val="20"/>
          <w:szCs w:val="20"/>
        </w:rPr>
        <w:t xml:space="preserve">. Ils </w:t>
      </w:r>
      <w:r w:rsidRPr="000E40E3">
        <w:rPr>
          <w:rFonts w:ascii="Calibri" w:eastAsia="Calibri" w:hAnsi="Calibri" w:cs="Arial"/>
          <w:color w:val="000000" w:themeColor="text1"/>
          <w:sz w:val="20"/>
          <w:szCs w:val="20"/>
        </w:rPr>
        <w:t>représent</w:t>
      </w:r>
      <w:r>
        <w:rPr>
          <w:rFonts w:ascii="Calibri" w:eastAsia="Calibri" w:hAnsi="Calibri" w:cs="Arial"/>
          <w:color w:val="000000" w:themeColor="text1"/>
          <w:sz w:val="20"/>
          <w:szCs w:val="20"/>
        </w:rPr>
        <w:t>e</w:t>
      </w:r>
      <w:r w:rsidRPr="000E40E3">
        <w:rPr>
          <w:rFonts w:ascii="Calibri" w:eastAsia="Calibri" w:hAnsi="Calibri" w:cs="Arial"/>
          <w:color w:val="000000" w:themeColor="text1"/>
          <w:sz w:val="20"/>
          <w:szCs w:val="20"/>
        </w:rPr>
        <w:t>nt un petit quart des utilisateurs Prime Vidéo et plus d’un abonné Amazon Prime sur six.</w:t>
      </w:r>
      <w:r w:rsidRPr="008259E4">
        <w:rPr>
          <w:rFonts w:ascii="Calibri" w:eastAsia="Calibri" w:hAnsi="Calibri" w:cs="Arial"/>
          <w:noProof/>
          <w:color w:val="000000" w:themeColor="text1"/>
          <w:sz w:val="20"/>
          <w:szCs w:val="20"/>
        </w:rPr>
        <w:t xml:space="preserve"> </w:t>
      </w:r>
    </w:p>
    <w:p w14:paraId="2B27B898" w14:textId="17FA264D" w:rsidR="008259E4" w:rsidRDefault="008259E4" w:rsidP="008259E4">
      <w:pPr>
        <w:spacing w:before="120" w:after="120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 w:rsidRPr="00E34933">
        <w:rPr>
          <w:rFonts w:ascii="Calibri" w:eastAsia="Calibri" w:hAnsi="Calibri" w:cs="Arial"/>
          <w:noProof/>
          <w:color w:val="000000" w:themeColor="text1"/>
          <w:sz w:val="20"/>
          <w:szCs w:val="20"/>
        </w:rPr>
        <w:drawing>
          <wp:inline distT="0" distB="0" distL="0" distR="0" wp14:anchorId="527BCA61" wp14:editId="1A292216">
            <wp:extent cx="5759450" cy="2251710"/>
            <wp:effectExtent l="0" t="0" r="0" b="0"/>
            <wp:docPr id="6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34D7B2C9-E0D7-4028-A376-24FFB25CCF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34D7B2C9-E0D7-4028-A376-24FFB25CCF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Arial"/>
          <w:color w:val="000000" w:themeColor="text1"/>
          <w:sz w:val="20"/>
          <w:szCs w:val="20"/>
        </w:rPr>
        <w:br w:type="column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59E4" w14:paraId="5CCB586E" w14:textId="77777777" w:rsidTr="006C1AA5">
        <w:tc>
          <w:tcPr>
            <w:tcW w:w="9062" w:type="dxa"/>
          </w:tcPr>
          <w:p w14:paraId="4239D1E6" w14:textId="77777777" w:rsidR="008259E4" w:rsidRPr="0008610D" w:rsidRDefault="008259E4" w:rsidP="008259E4">
            <w:pPr>
              <w:spacing w:after="120"/>
              <w:jc w:val="center"/>
              <w:rPr>
                <w:rFonts w:ascii="Calibri" w:eastAsia="Calibri" w:hAnsi="Calibri" w:cs="Arial"/>
                <w:b/>
                <w:bCs/>
                <w:color w:val="1F497D"/>
                <w:sz w:val="20"/>
                <w:szCs w:val="20"/>
              </w:rPr>
            </w:pPr>
            <w:proofErr w:type="spellStart"/>
            <w:r w:rsidRPr="0008610D">
              <w:rPr>
                <w:rFonts w:ascii="Calibri" w:eastAsia="Calibri" w:hAnsi="Calibri" w:cs="Arial"/>
                <w:b/>
                <w:bCs/>
                <w:color w:val="1F497D"/>
                <w:sz w:val="20"/>
                <w:szCs w:val="20"/>
              </w:rPr>
              <w:t>SVoD</w:t>
            </w:r>
            <w:proofErr w:type="spellEnd"/>
            <w:r w:rsidRPr="0008610D">
              <w:rPr>
                <w:rFonts w:ascii="Calibri" w:eastAsia="Calibri" w:hAnsi="Calibri" w:cs="Arial"/>
                <w:b/>
                <w:bCs/>
                <w:color w:val="1F497D"/>
                <w:sz w:val="20"/>
                <w:szCs w:val="20"/>
              </w:rPr>
              <w:t> : une majorité croissante de plus de 35 ans devant l’écran</w:t>
            </w:r>
          </w:p>
          <w:p w14:paraId="2054CB3C" w14:textId="401CD56E" w:rsidR="008259E4" w:rsidRPr="005B7600" w:rsidRDefault="008259E4" w:rsidP="008259E4">
            <w:pPr>
              <w:spacing w:after="120"/>
              <w:jc w:val="both"/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</w:pPr>
            <w:r w:rsidRPr="005B7600"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  <w:t xml:space="preserve">Souvent souligné à propos de la télévision, la </w:t>
            </w:r>
            <w:proofErr w:type="spellStart"/>
            <w:r w:rsidRPr="005B7600"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  <w:t>SVoD</w:t>
            </w:r>
            <w:proofErr w:type="spellEnd"/>
            <w:r w:rsidRPr="005B7600"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  <w:t xml:space="preserve"> n’échappe pas à la tendance au vieillissement de son public : les moins de 35 ans y étaient devenus minoritaires en 2020 (48,4</w:t>
            </w:r>
            <w:r w:rsidR="00BA3115"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  <w:t> </w:t>
            </w:r>
            <w:r w:rsidRPr="005B7600"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  <w:t>%), au profit de leurs aînés.</w:t>
            </w:r>
          </w:p>
          <w:p w14:paraId="70058061" w14:textId="77777777" w:rsidR="008259E4" w:rsidRDefault="008259E4" w:rsidP="008259E4">
            <w:pPr>
              <w:spacing w:after="120"/>
              <w:jc w:val="both"/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</w:pPr>
            <w:r w:rsidRPr="005B7600"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  <w:t xml:space="preserve">La bascule s’est poursuivie en 2021 : les plus jeunes pèsent désormais pour 46,3% des </w:t>
            </w:r>
            <w:proofErr w:type="spellStart"/>
            <w:r w:rsidRPr="005B7600"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  <w:t>SVoDistes</w:t>
            </w:r>
            <w:proofErr w:type="spellEnd"/>
            <w:r w:rsidRPr="005B7600"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  <w:t xml:space="preserve">, avec un recul qui se concentre sur les 15/24 ans. </w:t>
            </w:r>
          </w:p>
          <w:p w14:paraId="0D5A5068" w14:textId="602AAE63" w:rsidR="008259E4" w:rsidRDefault="008259E4" w:rsidP="008259E4">
            <w:pPr>
              <w:spacing w:after="120"/>
              <w:jc w:val="center"/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</w:pPr>
            <w:r w:rsidRPr="00087761">
              <w:rPr>
                <w:rFonts w:ascii="Calibri" w:eastAsia="Calibri" w:hAnsi="Calibri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90017AA" wp14:editId="179B31D8">
                  <wp:extent cx="5040000" cy="1953572"/>
                  <wp:effectExtent l="0" t="0" r="8255" b="8890"/>
                  <wp:docPr id="7" name="Imag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84AEBF-7623-4143-9249-67B69330ACC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>
                            <a:extLst>
                              <a:ext uri="{FF2B5EF4-FFF2-40B4-BE49-F238E27FC236}">
                                <a16:creationId xmlns:a16="http://schemas.microsoft.com/office/drawing/2014/main" id="{B684AEBF-7623-4143-9249-67B69330ACC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36750"/>
                          <a:stretch/>
                        </pic:blipFill>
                        <pic:spPr>
                          <a:xfrm>
                            <a:off x="0" y="0"/>
                            <a:ext cx="5040000" cy="1953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FEDA30" w14:textId="77777777" w:rsidR="008259E4" w:rsidRDefault="008259E4" w:rsidP="008259E4">
      <w:pPr>
        <w:spacing w:before="200" w:after="0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</w:p>
    <w:p w14:paraId="475431A9" w14:textId="77777777" w:rsidR="008157CC" w:rsidRDefault="008157CC" w:rsidP="008157CC">
      <w:pPr>
        <w:jc w:val="both"/>
        <w:rPr>
          <w:rFonts w:cstheme="minorHAnsi"/>
          <w:color w:val="333333"/>
        </w:rPr>
      </w:pPr>
    </w:p>
    <w:p w14:paraId="0401F598" w14:textId="77777777" w:rsidR="008157CC" w:rsidRDefault="008157CC" w:rsidP="008157CC">
      <w:pPr>
        <w:jc w:val="both"/>
        <w:rPr>
          <w:rFonts w:cstheme="minorHAnsi"/>
          <w:color w:val="333333"/>
        </w:rPr>
      </w:pPr>
    </w:p>
    <w:p w14:paraId="5A37697C" w14:textId="77777777" w:rsidR="008157CC" w:rsidRPr="003A6E7E" w:rsidRDefault="008157CC" w:rsidP="008157CC">
      <w:pPr>
        <w:spacing w:after="120"/>
        <w:jc w:val="both"/>
      </w:pPr>
    </w:p>
    <w:p w14:paraId="31671286" w14:textId="77777777" w:rsidR="00684C56" w:rsidRDefault="00684C56"/>
    <w:p w14:paraId="79C72813" w14:textId="77777777" w:rsidR="00AC7535" w:rsidRDefault="00AC7535"/>
    <w:sectPr w:rsidR="00AC7535" w:rsidSect="0008610D">
      <w:headerReference w:type="even" r:id="rId19"/>
      <w:headerReference w:type="default" r:id="rId20"/>
      <w:footerReference w:type="even" r:id="rId21"/>
      <w:headerReference w:type="first" r:id="rId22"/>
      <w:footerReference w:type="first" r:id="rId23"/>
      <w:type w:val="continuous"/>
      <w:pgSz w:w="11906" w:h="16838"/>
      <w:pgMar w:top="1417" w:right="1417" w:bottom="0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8D969" w14:textId="77777777" w:rsidR="00BD40DD" w:rsidRDefault="00BD40DD" w:rsidP="008157CC">
      <w:pPr>
        <w:spacing w:after="0" w:line="240" w:lineRule="auto"/>
      </w:pPr>
      <w:r>
        <w:separator/>
      </w:r>
    </w:p>
  </w:endnote>
  <w:endnote w:type="continuationSeparator" w:id="0">
    <w:p w14:paraId="166AAEDB" w14:textId="77777777" w:rsidR="00BD40DD" w:rsidRDefault="00BD40DD" w:rsidP="0081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4F9E" w14:textId="5C2BA4E6" w:rsidR="00576388" w:rsidRDefault="00A21372" w:rsidP="00A21372">
    <w:pPr>
      <w:pStyle w:val="Pieddepage"/>
      <w:jc w:val="cent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47716B9" wp14:editId="3893435D">
              <wp:simplePos x="0" y="0"/>
              <wp:positionH relativeFrom="column">
                <wp:posOffset>-960120</wp:posOffset>
              </wp:positionH>
              <wp:positionV relativeFrom="paragraph">
                <wp:posOffset>-298450</wp:posOffset>
              </wp:positionV>
              <wp:extent cx="7680325" cy="1082040"/>
              <wp:effectExtent l="0" t="0" r="0" b="381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0325" cy="1082040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F98048" id="Rectangle 4" o:spid="_x0000_s1026" style="position:absolute;margin-left:-75.6pt;margin-top:-23.5pt;width:604.75pt;height:85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emPggIAAGAFAAAOAAAAZHJzL2Uyb0RvYy54bWysVMlu2zAQvRfoPxC8N5JdZzMiB0YCFwWC&#10;JGhS5ExTpCWA4rBD2rL79R1Si9M06KGoDzTJefNm0RteXe8bw3YKfQ224JOTnDNlJZS13RT8+/Pq&#10;0wVnPghbCgNWFfygPL9efPxw1bq5mkIFplTIiMT6eesKXoXg5lnmZaUa4U/AKUtGDdiIQEfcZCWK&#10;ltgbk03z/CxrAUuHIJX3dHvbGfki8WutZHjQ2qvATMEpt5BWTOs6rtniSsw3KFxVyz4N8Q9ZNKK2&#10;FHSkuhVBsC3Wf1A1tUTwoMOJhCYDrWupUg1UzSR/U81TJZxKtVBzvBvb5P8frbzfPblHpDa0zs89&#10;bWMVe41N/Kf82D416zA2S+0Dk3R5fnaRf56ecibJNskvpvkstTM7ujv04YuChsVNwZG+RmqS2N35&#10;QCEJOkBiNA+mLle1MemAm/WNQbYT9OUmq9nl+W38WOTyG8zYCLYQ3TpzvMmOxaRdOBgVccZ+U5rV&#10;JaU/TZkknakxjpBS2TDpTJUoVRf+NKffED0qM3qkXBJhZNYUf+TuCQZkRzJwd1n2+OiqkkxH5/xv&#10;iXXOo0eKDDaMzk1tAd8jMFRVH7nDD03qWhO7tIby8IgMoRsS7+Sqpu92J3x4FEhTQfNDkx4eaNEG&#10;2oJDv+OsAvz53n3Ek1jJyllLU1Zw/2MrUHFmvlqS8eVkRqphIR1mp+dTOuBry/q1xW6bG4hyoDfF&#10;ybSN+GCGrUZoXuhBWMaoZBJWUuyCy4DD4SZ0009PilTLZYLRKDoR7uyTk5E8djXq8nn/ItD14g2k&#10;+3sYJlLM32i4w0ZPC8ttAF0ngR/72vebxjgJp39y4jvx+pxQx4dx8QsAAP//AwBQSwMEFAAGAAgA&#10;AAAhABeh5QjfAAAADQEAAA8AAABkcnMvZG93bnJldi54bWxMj81OwzAQhO9IvIO1SNxaOz8NJcSp&#10;EBLiBBKFA0c3NklEvBvFTpu+PdsT3Ga1o5lvqt3iB3F0U+gJNSRrBcJhQ7bHVsPnx/NqCyJEg9YM&#10;hE7D2QXY1ddXlSktnfDdHfexFRyCoTQauhjHUsrQdM6bsKbRIf++afIm8jm10k7mxOF+kKlShfSm&#10;R27ozOieOtf87GfPvc0r0Vd8y9ULFsV9dlYJzUrr25vl8QFEdEv8M8MFn9GhZqYDzWiDGDSskk2S&#10;spdVfserLha12WYgDqzSLAdZV/L/ivoXAAD//wMAUEsBAi0AFAAGAAgAAAAhALaDOJL+AAAA4QEA&#10;ABMAAAAAAAAAAAAAAAAAAAAAAFtDb250ZW50X1R5cGVzXS54bWxQSwECLQAUAAYACAAAACEAOP0h&#10;/9YAAACUAQAACwAAAAAAAAAAAAAAAAAvAQAAX3JlbHMvLnJlbHNQSwECLQAUAAYACAAAACEAYBHp&#10;j4ICAABgBQAADgAAAAAAAAAAAAAAAAAuAgAAZHJzL2Uyb0RvYy54bWxQSwECLQAUAAYACAAAACEA&#10;F6HlCN8AAAANAQAADwAAAAAAAAAAAAAAAADcBAAAZHJzL2Rvd25yZXYueG1sUEsFBgAAAAAEAAQA&#10;8wAAAOgFAAAAAA==&#10;" fillcolor="#1f497d" stroked="f" strokeweight="1pt"/>
          </w:pict>
        </mc:Fallback>
      </mc:AlternateContent>
    </w:r>
    <w:r w:rsidRPr="007253E2">
      <w:rPr>
        <w:b/>
        <w:bCs/>
        <w:color w:val="FFFFFF" w:themeColor="background1"/>
        <w:sz w:val="24"/>
        <w:szCs w:val="24"/>
      </w:rPr>
      <w:t>Contact : Rémy Dupont – rdupont@npaconseil.com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FB2C" w14:textId="77777777" w:rsidR="008259E4" w:rsidRDefault="008259E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9EC1" w14:textId="0FB14F13" w:rsidR="008259E4" w:rsidRPr="008259E4" w:rsidRDefault="008259E4" w:rsidP="008259E4">
    <w:pPr>
      <w:pStyle w:val="Pieddepage"/>
      <w:jc w:val="cent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E1B1F54" wp14:editId="0641AE12">
              <wp:simplePos x="0" y="0"/>
              <wp:positionH relativeFrom="column">
                <wp:posOffset>-960120</wp:posOffset>
              </wp:positionH>
              <wp:positionV relativeFrom="paragraph">
                <wp:posOffset>-298450</wp:posOffset>
              </wp:positionV>
              <wp:extent cx="7680325" cy="1082040"/>
              <wp:effectExtent l="0" t="0" r="0" b="381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0325" cy="1082040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D4D73A" id="Rectangle 12" o:spid="_x0000_s1026" style="position:absolute;margin-left:-75.6pt;margin-top:-23.5pt;width:604.75pt;height:85.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emPggIAAGAFAAAOAAAAZHJzL2Uyb0RvYy54bWysVMlu2zAQvRfoPxC8N5JdZzMiB0YCFwWC&#10;JGhS5ExTpCWA4rBD2rL79R1Si9M06KGoDzTJefNm0RteXe8bw3YKfQ224JOTnDNlJZS13RT8+/Pq&#10;0wVnPghbCgNWFfygPL9efPxw1bq5mkIFplTIiMT6eesKXoXg5lnmZaUa4U/AKUtGDdiIQEfcZCWK&#10;ltgbk03z/CxrAUuHIJX3dHvbGfki8WutZHjQ2qvATMEpt5BWTOs6rtniSsw3KFxVyz4N8Q9ZNKK2&#10;FHSkuhVBsC3Wf1A1tUTwoMOJhCYDrWupUg1UzSR/U81TJZxKtVBzvBvb5P8frbzfPblHpDa0zs89&#10;bWMVe41N/Kf82D416zA2S+0Dk3R5fnaRf56ecibJNskvpvkstTM7ujv04YuChsVNwZG+RmqS2N35&#10;QCEJOkBiNA+mLle1MemAm/WNQbYT9OUmq9nl+W38WOTyG8zYCLYQ3TpzvMmOxaRdOBgVccZ+U5rV&#10;JaU/TZkknakxjpBS2TDpTJUoVRf+NKffED0qM3qkXBJhZNYUf+TuCQZkRzJwd1n2+OiqkkxH5/xv&#10;iXXOo0eKDDaMzk1tAd8jMFRVH7nDD03qWhO7tIby8IgMoRsS7+Sqpu92J3x4FEhTQfNDkx4eaNEG&#10;2oJDv+OsAvz53n3Ek1jJyllLU1Zw/2MrUHFmvlqS8eVkRqphIR1mp+dTOuBry/q1xW6bG4hyoDfF&#10;ybSN+GCGrUZoXuhBWMaoZBJWUuyCy4DD4SZ0009PilTLZYLRKDoR7uyTk5E8djXq8nn/ItD14g2k&#10;+3sYJlLM32i4w0ZPC8ttAF0ngR/72vebxjgJp39y4jvx+pxQx4dx8QsAAP//AwBQSwMEFAAGAAgA&#10;AAAhABeh5QjfAAAADQEAAA8AAABkcnMvZG93bnJldi54bWxMj81OwzAQhO9IvIO1SNxaOz8NJcSp&#10;EBLiBBKFA0c3NklEvBvFTpu+PdsT3Ga1o5lvqt3iB3F0U+gJNSRrBcJhQ7bHVsPnx/NqCyJEg9YM&#10;hE7D2QXY1ddXlSktnfDdHfexFRyCoTQauhjHUsrQdM6bsKbRIf++afIm8jm10k7mxOF+kKlShfSm&#10;R27ozOieOtf87GfPvc0r0Vd8y9ULFsV9dlYJzUrr25vl8QFEdEv8M8MFn9GhZqYDzWiDGDSskk2S&#10;spdVfserLha12WYgDqzSLAdZV/L/ivoXAAD//wMAUEsBAi0AFAAGAAgAAAAhALaDOJL+AAAA4QEA&#10;ABMAAAAAAAAAAAAAAAAAAAAAAFtDb250ZW50X1R5cGVzXS54bWxQSwECLQAUAAYACAAAACEAOP0h&#10;/9YAAACUAQAACwAAAAAAAAAAAAAAAAAvAQAAX3JlbHMvLnJlbHNQSwECLQAUAAYACAAAACEAYBHp&#10;j4ICAABgBQAADgAAAAAAAAAAAAAAAAAuAgAAZHJzL2Uyb0RvYy54bWxQSwECLQAUAAYACAAAACEA&#10;F6HlCN8AAAANAQAADwAAAAAAAAAAAAAAAADcBAAAZHJzL2Rvd25yZXYueG1sUEsFBgAAAAAEAAQA&#10;8wAAAOgFAAAAAA==&#10;" fillcolor="#1f497d" stroked="f" strokeweight="1pt"/>
          </w:pict>
        </mc:Fallback>
      </mc:AlternateContent>
    </w:r>
    <w:r w:rsidRPr="007253E2">
      <w:rPr>
        <w:b/>
        <w:bCs/>
        <w:color w:val="FFFFFF" w:themeColor="background1"/>
        <w:sz w:val="24"/>
        <w:szCs w:val="24"/>
      </w:rPr>
      <w:t>Contact : Rémy Dupont – rdupont@npaconseil.com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F8EF" w14:textId="77777777" w:rsidR="008259E4" w:rsidRDefault="008259E4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0BDB" w14:textId="77777777" w:rsidR="008259E4" w:rsidRDefault="008259E4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7CFB" w14:textId="77777777" w:rsidR="008259E4" w:rsidRDefault="008259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2E774" w14:textId="77777777" w:rsidR="00BD40DD" w:rsidRDefault="00BD40DD" w:rsidP="008157CC">
      <w:pPr>
        <w:spacing w:after="0" w:line="240" w:lineRule="auto"/>
      </w:pPr>
      <w:r>
        <w:separator/>
      </w:r>
    </w:p>
  </w:footnote>
  <w:footnote w:type="continuationSeparator" w:id="0">
    <w:p w14:paraId="5C13E3A7" w14:textId="77777777" w:rsidR="00BD40DD" w:rsidRDefault="00BD40DD" w:rsidP="00815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7430" w14:textId="3C500867" w:rsidR="0008610D" w:rsidRDefault="0008610D" w:rsidP="0008610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BFD1A4B" wp14:editId="7DC76FDE">
              <wp:simplePos x="0" y="0"/>
              <wp:positionH relativeFrom="column">
                <wp:posOffset>3681730</wp:posOffset>
              </wp:positionH>
              <wp:positionV relativeFrom="paragraph">
                <wp:posOffset>-203200</wp:posOffset>
              </wp:positionV>
              <wp:extent cx="2070100" cy="619125"/>
              <wp:effectExtent l="0" t="0" r="0" b="0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0100" cy="619125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8F8FC1" w14:textId="77777777" w:rsidR="0008610D" w:rsidRDefault="0008610D" w:rsidP="0008610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COMMUNIQUE DE PRESSE</w:t>
                          </w:r>
                        </w:p>
                        <w:p w14:paraId="068A9AFC" w14:textId="78C6DFBD" w:rsidR="0008610D" w:rsidRDefault="0008610D" w:rsidP="0008610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Baromètre OTT</w:t>
                          </w:r>
                        </w:p>
                        <w:p w14:paraId="0E686E0C" w14:textId="3D6F955F" w:rsidR="0008610D" w:rsidRDefault="0008610D" w:rsidP="0008610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="006778A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/02/2022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D1A4B" id="_x0000_t202" coordsize="21600,21600" o:spt="202" path="m,l,21600r21600,l21600,xe">
              <v:stroke joinstyle="miter"/>
              <v:path gradientshapeok="t" o:connecttype="rect"/>
            </v:shapetype>
            <v:shape id="Zone de texte 14" o:spid="_x0000_s1026" type="#_x0000_t202" style="position:absolute;margin-left:289.9pt;margin-top:-16pt;width:163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1/bgAIAAHwFAAAOAAAAZHJzL2Uyb0RvYy54bWysVN9v0zAQfkfif7D8ztKUbbBq6VQ2DSFN&#10;28SG9uw69mLh+Ix9bVL+es5O05bByxAvydn33a/Pd3d+0beWrVWIBlzFy6MJZ8pJqI17rvi3x+t3&#10;HzmLKFwtLDhV8Y2K/GL+9s1552dqCg3YWgVGTlycdb7iDaKfFUWUjWpFPAKvHCk1hFYgHcNzUQfR&#10;kffWFtPJ5LToINQ+gFQx0u3VoOTz7F9rJfFO66iQ2YpTbpi/IX+X6VvMz8XsOQjfGLlNQ/xDFq0w&#10;joLuXF0JFGwVzB+uWiMDRNB4JKEtQGsjVa6BqiknL6p5aIRXuRYiJ/odTfH/uZW36wd/Hxj2n6Cn&#10;B0yEdD7OIl2menod2vSnTBnpicLNjjbVI5N0OZ18oNxJJUl3Wp6V05Pkpthb+xDxs4KWJaHigZ4l&#10;syXWNxEH6AhJwSJYU18ba/MhtYK6tIGtBT2ixXIwtb4Rw1V+RYqWmyYhc+zfnFjHOsrt/ckkGztI&#10;3ofA1qUoKvfKNps9AVnCjVUJY91XpZmpMw9/SU1IqRylN/oldEJpCvUawy1+n9VrjIc6xsjgcGfc&#10;GgchV7/jaaCv/j6mrAc80XdQdxKxX/ZUVRKXUG+oXwIMoxS9vDb0qDci4r0INDvUB7QP8I4+2gKx&#10;Lq3xnDUQfr68SzhqZdJw1tEMVjz+WImgOLNfHDX5WXl8TO4wH45PPkzpEA41y0ONW7WXQB1S0sbx&#10;MosJj3YUdYD2idbFIkUllXCSYlccR/ESh81A60aqxSKDaEy9wBv34GVynV4ltepj/ySC3/Yz0iTc&#10;wjitYvairQdssnSwWCFok3t+z+aWcBrx3LnbdZR2yOE5o/ZLc/4LAAD//wMAUEsDBBQABgAIAAAA&#10;IQCBnw4J4wAAAAoBAAAPAAAAZHJzL2Rvd25yZXYueG1sTI9LT8MwEITvSPwHa5G4tQ5FLm2IUyEe&#10;EhIvUXooNzdeEoMfwXbbwK9nOcFxdkaz31SLwVm2w5hM8BJOxgUw9E3QxrcSVi83oxmwlJXXygaP&#10;Er4wwaI+PKhUqcPeP+NumVtGJT6VSkKXc19ynpoOnUrj0KMn7y1EpzLJ2HId1Z7KneWTophyp4yn&#10;D53q8bLD5mO5dRLuP9dP4v1qvbKzx+/bB9NE83p9J+Xx0XBxDizjkP/C8ItP6FAT0yZsvU7MShBn&#10;c0LPEkanExpFiXkh6LKRMBUCeF3x/xPqHwAAAP//AwBQSwECLQAUAAYACAAAACEAtoM4kv4AAADh&#10;AQAAEwAAAAAAAAAAAAAAAAAAAAAAW0NvbnRlbnRfVHlwZXNdLnhtbFBLAQItABQABgAIAAAAIQA4&#10;/SH/1gAAAJQBAAALAAAAAAAAAAAAAAAAAC8BAABfcmVscy8ucmVsc1BLAQItABQABgAIAAAAIQC6&#10;l1/bgAIAAHwFAAAOAAAAAAAAAAAAAAAAAC4CAABkcnMvZTJvRG9jLnhtbFBLAQItABQABgAIAAAA&#10;IQCBnw4J4wAAAAoBAAAPAAAAAAAAAAAAAAAAANoEAABkcnMvZG93bnJldi54bWxQSwUGAAAAAAQA&#10;BADzAAAA6gUAAAAA&#10;" fillcolor="white [3201]" stroked="f" strokeweight=".5pt">
              <v:fill opacity="0"/>
              <v:textbox>
                <w:txbxContent>
                  <w:p w14:paraId="088F8FC1" w14:textId="77777777" w:rsidR="0008610D" w:rsidRDefault="0008610D" w:rsidP="0008610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COMMUNIQUE DE PRESSE</w:t>
                    </w:r>
                  </w:p>
                  <w:p w14:paraId="068A9AFC" w14:textId="78C6DFBD" w:rsidR="0008610D" w:rsidRDefault="0008610D" w:rsidP="0008610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Baromètre OTT</w:t>
                    </w:r>
                  </w:p>
                  <w:p w14:paraId="0E686E0C" w14:textId="3D6F955F" w:rsidR="0008610D" w:rsidRDefault="0008610D" w:rsidP="0008610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="006778A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/02/2022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0" locked="0" layoutInCell="1" allowOverlap="1" wp14:anchorId="652EF64D" wp14:editId="2D7801AE">
          <wp:simplePos x="0" y="0"/>
          <wp:positionH relativeFrom="column">
            <wp:posOffset>-397510</wp:posOffset>
          </wp:positionH>
          <wp:positionV relativeFrom="paragraph">
            <wp:posOffset>-109220</wp:posOffset>
          </wp:positionV>
          <wp:extent cx="1475740" cy="45656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F03E6BF" wp14:editId="41ED2C2C">
              <wp:simplePos x="0" y="0"/>
              <wp:positionH relativeFrom="column">
                <wp:posOffset>-920115</wp:posOffset>
              </wp:positionH>
              <wp:positionV relativeFrom="paragraph">
                <wp:posOffset>-311150</wp:posOffset>
              </wp:positionV>
              <wp:extent cx="9143365" cy="922655"/>
              <wp:effectExtent l="0" t="0" r="635" b="0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3365" cy="922655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 w="25400">
                        <a:noFill/>
                        <a:miter lim="800000"/>
                        <a:headEnd/>
                        <a:tailEnd/>
                      </a:ln>
                    </wps:spPr>
                    <wps:bodyPr vertOverflow="clip" horzOverflow="clip" vert="horz" wrap="square" lIns="91440" tIns="45720" rIns="91440" bIns="45720" numCol="1" anchor="ctr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799239" id="Rectangle 15" o:spid="_x0000_s1026" style="position:absolute;margin-left:-72.45pt;margin-top:-24.5pt;width:719.95pt;height:7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NHMAIAAEsEAAAOAAAAZHJzL2Uyb0RvYy54bWysVFFv2jAQfp+0/2D5fSRQoCUiVBOMaVLX&#10;TqLTng/HIdYcn2cbQvfrezaBoe5tWh4sn+/83d13nzO/P7aaHaTzCk3Jh4OcM2kEVsrsSv79ef3h&#10;jjMfwFSg0ciSv0jP7xfv3807W8gRNqgr6RiBGF90tuRNCLbIMi8a2YIfoJWGnDW6FgKZbpdVDjpC&#10;b3U2yvNp1qGrrEMhvafT1cnJFwm/rqUIT3XtZWC65FRbSKtL6zau2WIOxc6BbZToy4B/qKIFZSjp&#10;BWoFAdjeqb+gWiUceqzDQGCbYV0rIVMP1M0wf9PNpgErUy9EjrcXmvz/gxWPh4395mLp3j6g+OmZ&#10;wWUDZic/OoddI6GidMNIVNZZX1wuRMPTVbbtvmJFo4V9wMTBsXZtBKTu2DFR/XKhWh4DE3Q4G45v&#10;bqYTzgT5ZqPRdDJJKaA437bOh88SWxY3JXc0yoQOhwcfYjVQnENS9ahVtVZaJ8Pttkvt2AFo7MP1&#10;eHa76tH9dZg2rCv5aDLO8wRtMAIkSbQqkC61akt+l8fvpJRIxydTpZAASp/2VIo2PT+Rkqg+X2yx&#10;eiF66HGEJ1pqjZRMaGU5a9D9fnsW42iu5OGsI0GW3P/ag5Oc6S+GRkCMjaOCkzGe3I7IcNee7bXH&#10;7NslxuY5AyMIlVIHdzaW4fQESIMWwoPZWBFDI3WR0+fjD3C2Jz7QyB7xLEUo3vB/iu2bP7XcG6TY&#10;NKX+dcUncW2nqD//gMUrAAAA//8DAFBLAwQUAAYACAAAACEAU2WGO+IAAAAMAQAADwAAAGRycy9k&#10;b3ducmV2LnhtbEyPQUvDQBCF74L/YRnBS2k3qbG4MZtSBMFbSaNIb9NkTEKzuzG7beO/d3rS23vM&#10;x5v3svVkenGm0XfOaogXEQiylas722h4L1/nTyB8QFtj7yxp+CEP6/z2JsO0dhdb0HkXGsEh1qeo&#10;oQ1hSKX0VUsG/cINZPn25UaDge3YyHrEC4ebXi6jaCUNdpY/tDjQS0vVcXcyGkht3+L996zc7Glb&#10;zcqPAj+Phdb3d9PmGUSgKfzBcK3P1SHnTgd3srUXvYZ5nCSKWVaJ4lVXZKkeWR00qNUDyDyT/0fk&#10;vwAAAP//AwBQSwECLQAUAAYACAAAACEAtoM4kv4AAADhAQAAEwAAAAAAAAAAAAAAAAAAAAAAW0Nv&#10;bnRlbnRfVHlwZXNdLnhtbFBLAQItABQABgAIAAAAIQA4/SH/1gAAAJQBAAALAAAAAAAAAAAAAAAA&#10;AC8BAABfcmVscy8ucmVsc1BLAQItABQABgAIAAAAIQDRbiNHMAIAAEsEAAAOAAAAAAAAAAAAAAAA&#10;AC4CAABkcnMvZTJvRG9jLnhtbFBLAQItABQABgAIAAAAIQBTZYY74gAAAAwBAAAPAAAAAAAAAAAA&#10;AAAAAIoEAABkcnMvZG93bnJldi54bWxQSwUGAAAAAAQABADzAAAAmQUAAAAA&#10;" fillcolor="#1f497d" stroked="f" strokeweight="2pt"/>
          </w:pict>
        </mc:Fallback>
      </mc:AlternateContent>
    </w:r>
    <w:r>
      <w:tab/>
    </w:r>
    <w:r>
      <w:tab/>
      <w:t>COMMUNIQUE</w:t>
    </w:r>
  </w:p>
  <w:p w14:paraId="11402743" w14:textId="77777777" w:rsidR="0008610D" w:rsidRPr="00431D2D" w:rsidRDefault="0008610D" w:rsidP="0008610D">
    <w:pPr>
      <w:pStyle w:val="En-tte"/>
    </w:pPr>
  </w:p>
  <w:p w14:paraId="447EB1FC" w14:textId="72B9266A" w:rsidR="008157CC" w:rsidRPr="0008610D" w:rsidRDefault="008157CC" w:rsidP="000861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9F4A" w14:textId="77777777" w:rsidR="008157CC" w:rsidRPr="00690D1E" w:rsidRDefault="008157CC" w:rsidP="00690D1E">
    <w:pPr>
      <w:pStyle w:val="En-tte"/>
      <w:jc w:val="right"/>
      <w:rPr>
        <w:b/>
        <w:bCs/>
        <w:sz w:val="18"/>
        <w:szCs w:val="18"/>
      </w:rPr>
    </w:pPr>
    <w:r w:rsidRPr="00690D1E">
      <w:rPr>
        <w:rFonts w:asciiTheme="majorHAnsi" w:hAnsiTheme="majorHAnsi"/>
        <w:b/>
        <w:bCs/>
        <w:color w:val="1F497D"/>
        <w:sz w:val="44"/>
        <w:szCs w:val="44"/>
      </w:rPr>
      <w:t>Production et plateformes : bulle ou croissance équilibrée ?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8A5D5" w14:textId="77777777" w:rsidR="008259E4" w:rsidRDefault="008259E4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4F6BC" w14:textId="77777777" w:rsidR="008259E4" w:rsidRPr="00A63AA7" w:rsidRDefault="008259E4" w:rsidP="0075707F">
    <w:pPr>
      <w:spacing w:after="0" w:line="240" w:lineRule="auto"/>
      <w:jc w:val="right"/>
      <w:rPr>
        <w:rFonts w:asciiTheme="majorHAnsi" w:hAnsiTheme="majorHAnsi"/>
        <w:b/>
        <w:color w:val="90003A"/>
        <w:sz w:val="52"/>
        <w:szCs w:val="52"/>
      </w:rPr>
    </w:pPr>
    <w:r w:rsidRPr="00A63AA7">
      <w:rPr>
        <w:rFonts w:asciiTheme="majorHAnsi" w:hAnsiTheme="majorHAnsi"/>
        <w:b/>
        <w:color w:val="90003A"/>
        <w:sz w:val="52"/>
        <w:szCs w:val="52"/>
      </w:rPr>
      <w:t>Insights</w:t>
    </w:r>
  </w:p>
  <w:p w14:paraId="222A4724" w14:textId="77777777" w:rsidR="008259E4" w:rsidRPr="007151F2" w:rsidRDefault="008259E4" w:rsidP="0075707F">
    <w:pPr>
      <w:spacing w:after="0" w:line="240" w:lineRule="auto"/>
      <w:jc w:val="right"/>
      <w:rPr>
        <w:rFonts w:asciiTheme="majorHAnsi" w:hAnsiTheme="majorHAnsi"/>
        <w:b/>
        <w:color w:val="53134E"/>
      </w:rPr>
    </w:pPr>
    <w:r w:rsidRPr="007151F2">
      <w:rPr>
        <w:rFonts w:asciiTheme="majorHAnsi" w:hAnsiTheme="majorHAnsi"/>
        <w:b/>
        <w:color w:val="53134E"/>
      </w:rPr>
      <w:t>Usage &amp; Audiences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EBEEF" w14:textId="77777777" w:rsidR="008259E4" w:rsidRDefault="008259E4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D0FE" w14:textId="77777777" w:rsidR="008259E4" w:rsidRDefault="008259E4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AFC7" w14:textId="77777777" w:rsidR="0008610D" w:rsidRDefault="0008610D" w:rsidP="0008610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8093199" wp14:editId="23C09DF0">
              <wp:simplePos x="0" y="0"/>
              <wp:positionH relativeFrom="column">
                <wp:posOffset>3681730</wp:posOffset>
              </wp:positionH>
              <wp:positionV relativeFrom="paragraph">
                <wp:posOffset>-203200</wp:posOffset>
              </wp:positionV>
              <wp:extent cx="2070100" cy="619125"/>
              <wp:effectExtent l="0" t="0" r="0" b="0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0100" cy="619125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D5B99E" w14:textId="77777777" w:rsidR="0008610D" w:rsidRDefault="0008610D" w:rsidP="0008610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COMMUNIQUE DE PRESSE</w:t>
                          </w:r>
                        </w:p>
                        <w:p w14:paraId="153EAE87" w14:textId="77777777" w:rsidR="0008610D" w:rsidRDefault="0008610D" w:rsidP="0008610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Baromètre OTT</w:t>
                          </w:r>
                        </w:p>
                        <w:p w14:paraId="20BA3980" w14:textId="2EF87C8E" w:rsidR="0008610D" w:rsidRDefault="0008610D" w:rsidP="0008610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="006778A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/02/2022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093199"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27" type="#_x0000_t202" style="position:absolute;margin-left:289.9pt;margin-top:-16pt;width:163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unggIAAIMFAAAOAAAAZHJzL2Uyb0RvYy54bWysVN9v0zAQfkfif7D8ztKUbbBq6VQ2DSFN&#10;28SG9uw69mLh+Ix9bVL+es5O05bByxAvie37/d13d37Rt5atVYgGXMXLowlnykmojXuu+LfH63cf&#10;OYsoXC0sOFXxjYr8Yv72zXnnZ2oKDdhaBUZOXJx1vuINop8VRZSNakU8Aq8cCTWEViBdw3NRB9GR&#10;99YW08nktOgg1D6AVDHS69Ug5PPsX2sl8U7rqJDZilNumL8hf5fpW8zPxew5CN8YuU1D/EMWrTCO&#10;gu5cXQkUbBXMH65aIwNE0HgkoS1AayNVroGqKScvqnlohFe5FgIn+h1M8f+5lbfrB38fGPafoKcG&#10;JkA6H2eRHlM9vQ5t+lOmjOQE4WYHm+qRSXqcTj5Q7iSSJDstz8rpSXJT7K19iPhZQcvSoeKB2pLR&#10;EuubiIPqqJKCRbCmvjbW5kuigrq0ga0FNdFiOZha34jhKXeRomXSJM0c+zcn1rGOcnt/MsnGDpL3&#10;IbB1KYrKXNlmswcgn3BjVdKx7qvSzNQZh7+kJqRUjtIb/ZJ20tIU6jWGW/19Vq8xHuoYI4PDnXFr&#10;HIRc/Q6nAb76+5iyHvQJvoO60xH7ZU+FH/BjCfWGaBNgmKjo5bWh3t6IiPci0AgRHWgt4B19tAUC&#10;X1rjOWsg/Hz5lvSI0SThrKNRrHj8sRJBcWa/OOL6WXl8TO4wX45PPkzpEg4ly0OJW7WXQEQpafF4&#10;mY9JH+141AHaJ9oaixSVRMJJil1xHI+XOCwI2jpSLRZZiabVC7xxD14m16k5ibGP/ZMIfktrpIG4&#10;hXFoxewFuwfdZOlgsULQJlM/4TugucWdJj0TeLuV0io5vGet/e6c/wIAAP//AwBQSwMEFAAGAAgA&#10;AAAhAIGfDgnjAAAACgEAAA8AAABkcnMvZG93bnJldi54bWxMj0tPwzAQhO9I/Adrkbi1DkUubYhT&#10;IR4SEi9Reig3N14Sgx/BdtvAr2c5wXF2RrPfVIvBWbbDmEzwEk7GBTD0TdDGtxJWLzejGbCUldfK&#10;Bo8SvjDBoj48qFSpw94/426ZW0YlPpVKQpdzX3Kemg6dSuPQoyfvLUSnMsnYch3Vnsqd5ZOimHKn&#10;jKcPnerxssPmY7l1Eu4/10/i/Wq9srPH79sH00Tzen0n5fHRcHEOLOOQ/8Lwi0/oUBPTJmy9TsxK&#10;EGdzQs8SRqcTGkWJeSHospEwFQJ4XfH/E+ofAAAA//8DAFBLAQItABQABgAIAAAAIQC2gziS/gAA&#10;AOEBAAATAAAAAAAAAAAAAAAAAAAAAABbQ29udGVudF9UeXBlc10ueG1sUEsBAi0AFAAGAAgAAAAh&#10;ADj9If/WAAAAlAEAAAsAAAAAAAAAAAAAAAAALwEAAF9yZWxzLy5yZWxzUEsBAi0AFAAGAAgAAAAh&#10;AEm9e6eCAgAAgwUAAA4AAAAAAAAAAAAAAAAALgIAAGRycy9lMm9Eb2MueG1sUEsBAi0AFAAGAAgA&#10;AAAhAIGfDgnjAAAACgEAAA8AAAAAAAAAAAAAAAAA3AQAAGRycy9kb3ducmV2LnhtbFBLBQYAAAAA&#10;BAAEAPMAAADsBQAAAAA=&#10;" fillcolor="white [3201]" stroked="f" strokeweight=".5pt">
              <v:fill opacity="0"/>
              <v:textbox>
                <w:txbxContent>
                  <w:p w14:paraId="0FD5B99E" w14:textId="77777777" w:rsidR="0008610D" w:rsidRDefault="0008610D" w:rsidP="0008610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COMMUNIQUE DE PRESSE</w:t>
                    </w:r>
                  </w:p>
                  <w:p w14:paraId="153EAE87" w14:textId="77777777" w:rsidR="0008610D" w:rsidRDefault="0008610D" w:rsidP="0008610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Baromètre OTT</w:t>
                    </w:r>
                  </w:p>
                  <w:p w14:paraId="20BA3980" w14:textId="2EF87C8E" w:rsidR="0008610D" w:rsidRDefault="0008610D" w:rsidP="0008610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="006778A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/02/2022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0" locked="0" layoutInCell="1" allowOverlap="1" wp14:anchorId="2F77D47C" wp14:editId="231F59C9">
          <wp:simplePos x="0" y="0"/>
          <wp:positionH relativeFrom="column">
            <wp:posOffset>-397510</wp:posOffset>
          </wp:positionH>
          <wp:positionV relativeFrom="paragraph">
            <wp:posOffset>-109220</wp:posOffset>
          </wp:positionV>
          <wp:extent cx="1475740" cy="456565"/>
          <wp:effectExtent l="0" t="0" r="0" b="0"/>
          <wp:wrapNone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4C44B77" wp14:editId="798FC6BB">
              <wp:simplePos x="0" y="0"/>
              <wp:positionH relativeFrom="column">
                <wp:posOffset>-920115</wp:posOffset>
              </wp:positionH>
              <wp:positionV relativeFrom="paragraph">
                <wp:posOffset>-311150</wp:posOffset>
              </wp:positionV>
              <wp:extent cx="9143365" cy="922655"/>
              <wp:effectExtent l="0" t="0" r="635" b="0"/>
              <wp:wrapNone/>
              <wp:docPr id="16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3365" cy="922655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 w="25400">
                        <a:noFill/>
                        <a:miter lim="800000"/>
                        <a:headEnd/>
                        <a:tailEnd/>
                      </a:ln>
                    </wps:spPr>
                    <wps:bodyPr vertOverflow="clip" horzOverflow="clip" vert="horz" wrap="square" lIns="91440" tIns="45720" rIns="91440" bIns="45720" numCol="1" anchor="ctr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0F3E33" id="Rectangle 16" o:spid="_x0000_s1026" style="position:absolute;margin-left:-72.45pt;margin-top:-24.5pt;width:719.95pt;height:7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NHMAIAAEsEAAAOAAAAZHJzL2Uyb0RvYy54bWysVFFv2jAQfp+0/2D5fSRQoCUiVBOMaVLX&#10;TqLTng/HIdYcn2cbQvfrezaBoe5tWh4sn+/83d13nzO/P7aaHaTzCk3Jh4OcM2kEVsrsSv79ef3h&#10;jjMfwFSg0ciSv0jP7xfv3807W8gRNqgr6RiBGF90tuRNCLbIMi8a2YIfoJWGnDW6FgKZbpdVDjpC&#10;b3U2yvNp1qGrrEMhvafT1cnJFwm/rqUIT3XtZWC65FRbSKtL6zau2WIOxc6BbZToy4B/qKIFZSjp&#10;BWoFAdjeqb+gWiUceqzDQGCbYV0rIVMP1M0wf9PNpgErUy9EjrcXmvz/gxWPh4395mLp3j6g+OmZ&#10;wWUDZic/OoddI6GidMNIVNZZX1wuRMPTVbbtvmJFo4V9wMTBsXZtBKTu2DFR/XKhWh4DE3Q4G45v&#10;bqYTzgT5ZqPRdDJJKaA437bOh88SWxY3JXc0yoQOhwcfYjVQnENS9ahVtVZaJ8Pttkvt2AFo7MP1&#10;eHa76tH9dZg2rCv5aDLO8wRtMAIkSbQqkC61akt+l8fvpJRIxydTpZAASp/2VIo2PT+Rkqg+X2yx&#10;eiF66HGEJ1pqjZRMaGU5a9D9fnsW42iu5OGsI0GW3P/ag5Oc6S+GRkCMjaOCkzGe3I7IcNee7bXH&#10;7NslxuY5AyMIlVIHdzaW4fQESIMWwoPZWBFDI3WR0+fjD3C2Jz7QyB7xLEUo3vB/iu2bP7XcG6TY&#10;NKX+dcUncW2nqD//gMUrAAAA//8DAFBLAwQUAAYACAAAACEAU2WGO+IAAAAMAQAADwAAAGRycy9k&#10;b3ducmV2LnhtbEyPQUvDQBCF74L/YRnBS2k3qbG4MZtSBMFbSaNIb9NkTEKzuzG7beO/d3rS23vM&#10;x5v3svVkenGm0XfOaogXEQiylas722h4L1/nTyB8QFtj7yxp+CEP6/z2JsO0dhdb0HkXGsEh1qeo&#10;oQ1hSKX0VUsG/cINZPn25UaDge3YyHrEC4ebXi6jaCUNdpY/tDjQS0vVcXcyGkht3+L996zc7Glb&#10;zcqPAj+Phdb3d9PmGUSgKfzBcK3P1SHnTgd3srUXvYZ5nCSKWVaJ4lVXZKkeWR00qNUDyDyT/0fk&#10;vwAAAP//AwBQSwECLQAUAAYACAAAACEAtoM4kv4AAADhAQAAEwAAAAAAAAAAAAAAAAAAAAAAW0Nv&#10;bnRlbnRfVHlwZXNdLnhtbFBLAQItABQABgAIAAAAIQA4/SH/1gAAAJQBAAALAAAAAAAAAAAAAAAA&#10;AC8BAABfcmVscy8ucmVsc1BLAQItABQABgAIAAAAIQDRbiNHMAIAAEsEAAAOAAAAAAAAAAAAAAAA&#10;AC4CAABkcnMvZTJvRG9jLnhtbFBLAQItABQABgAIAAAAIQBTZYY74gAAAAwBAAAPAAAAAAAAAAAA&#10;AAAAAIoEAABkcnMvZG93bnJldi54bWxQSwUGAAAAAAQABADzAAAAmQUAAAAA&#10;" fillcolor="#1f497d" stroked="f" strokeweight="2pt"/>
          </w:pict>
        </mc:Fallback>
      </mc:AlternateContent>
    </w:r>
    <w:r>
      <w:tab/>
    </w:r>
    <w:r>
      <w:tab/>
      <w:t>COMMUNIQUE</w:t>
    </w:r>
  </w:p>
  <w:p w14:paraId="4B9765D6" w14:textId="5D16492F" w:rsidR="008259E4" w:rsidRPr="0008610D" w:rsidRDefault="008259E4" w:rsidP="0008610D">
    <w:pPr>
      <w:pStyle w:val="En-tt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5CB7" w14:textId="77777777" w:rsidR="008259E4" w:rsidRDefault="008259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53438"/>
    <w:multiLevelType w:val="hybridMultilevel"/>
    <w:tmpl w:val="9C5E504C"/>
    <w:lvl w:ilvl="0" w:tplc="30105A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CC"/>
    <w:rsid w:val="0008610D"/>
    <w:rsid w:val="000E2819"/>
    <w:rsid w:val="001E005E"/>
    <w:rsid w:val="00200E0A"/>
    <w:rsid w:val="00300931"/>
    <w:rsid w:val="003B02C6"/>
    <w:rsid w:val="004001FF"/>
    <w:rsid w:val="004E6751"/>
    <w:rsid w:val="00562D79"/>
    <w:rsid w:val="00576388"/>
    <w:rsid w:val="00635DA8"/>
    <w:rsid w:val="006778AD"/>
    <w:rsid w:val="00684C56"/>
    <w:rsid w:val="008157CC"/>
    <w:rsid w:val="008259E4"/>
    <w:rsid w:val="00A02470"/>
    <w:rsid w:val="00A21372"/>
    <w:rsid w:val="00AC7535"/>
    <w:rsid w:val="00B66917"/>
    <w:rsid w:val="00BA3115"/>
    <w:rsid w:val="00BD40DD"/>
    <w:rsid w:val="00FA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42E8D"/>
  <w15:chartTrackingRefBased/>
  <w15:docId w15:val="{106BDCFF-F0AA-418D-A316-2D76FBFA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7CC"/>
    <w:pPr>
      <w:spacing w:after="200" w:line="276" w:lineRule="auto"/>
    </w:pPr>
    <w:rPr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157CC"/>
    <w:pPr>
      <w:keepNext/>
      <w:keepLines/>
      <w:pBdr>
        <w:bottom w:val="single" w:sz="8" w:space="1" w:color="44546A" w:themeColor="text2"/>
      </w:pBdr>
      <w:spacing w:after="300" w:line="240" w:lineRule="auto"/>
      <w:outlineLvl w:val="1"/>
    </w:pPr>
    <w:rPr>
      <w:rFonts w:eastAsiaTheme="majorEastAsia" w:cstheme="majorBidi"/>
      <w:bCs/>
      <w:color w:val="44546A" w:themeColor="text2"/>
      <w:sz w:val="4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7CC"/>
    <w:rPr>
      <w:rFonts w:eastAsiaTheme="majorEastAsia" w:cstheme="majorBidi"/>
      <w:bCs/>
      <w:color w:val="44546A" w:themeColor="text2"/>
      <w:sz w:val="44"/>
      <w:szCs w:val="26"/>
      <w:lang w:val="fr-FR"/>
    </w:rPr>
  </w:style>
  <w:style w:type="character" w:styleId="Lienhypertexte">
    <w:name w:val="Hyperlink"/>
    <w:basedOn w:val="Policepardfaut"/>
    <w:uiPriority w:val="99"/>
    <w:unhideWhenUsed/>
    <w:rsid w:val="008157CC"/>
    <w:rPr>
      <w:color w:val="0563C1" w:themeColor="hyperlink"/>
      <w:u w:val="single"/>
    </w:rPr>
  </w:style>
  <w:style w:type="character" w:styleId="Appelnotedebasdep">
    <w:name w:val="footnote reference"/>
    <w:basedOn w:val="Policepardfaut"/>
    <w:uiPriority w:val="99"/>
    <w:unhideWhenUsed/>
    <w:rsid w:val="008157C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15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57CC"/>
    <w:rPr>
      <w:lang w:val="fr-FR"/>
    </w:rPr>
  </w:style>
  <w:style w:type="table" w:styleId="Grilledutableau">
    <w:name w:val="Table Grid"/>
    <w:basedOn w:val="TableauNormal"/>
    <w:uiPriority w:val="59"/>
    <w:rsid w:val="008157CC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8157CC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8157C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8157CC"/>
    <w:rPr>
      <w:rFonts w:eastAsiaTheme="minorEastAsia"/>
      <w:color w:val="5A5A5A" w:themeColor="text1" w:themeTint="A5"/>
      <w:spacing w:val="15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C75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7535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image" Target="media/image2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F4E7D-378C-4F83-AD65-F68B8D7C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BAILLY</dc:creator>
  <cp:keywords/>
  <dc:description/>
  <cp:lastModifiedBy>Mathieu BARDIL</cp:lastModifiedBy>
  <cp:revision>3</cp:revision>
  <dcterms:created xsi:type="dcterms:W3CDTF">2022-02-14T14:17:00Z</dcterms:created>
  <dcterms:modified xsi:type="dcterms:W3CDTF">2022-02-14T14:23:00Z</dcterms:modified>
</cp:coreProperties>
</file>